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5C339" w14:textId="376C965B" w:rsidR="005852A7" w:rsidRDefault="006B0C7C" w:rsidP="006B0C7C">
      <w:pPr>
        <w:pStyle w:val="ac"/>
        <w:rPr>
          <w:rFonts w:ascii="Times New Roman" w:hAnsi="Times New Roman" w:cs="Times New Roman"/>
          <w:sz w:val="26"/>
          <w:szCs w:val="26"/>
        </w:rPr>
      </w:pPr>
      <w:r w:rsidRPr="006B0C7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0235592" wp14:editId="0B4B0BC0">
            <wp:extent cx="6038850" cy="2720932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72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89207" w14:textId="07388335" w:rsidR="00576170" w:rsidRDefault="00576170" w:rsidP="006B0C7C">
      <w:pPr>
        <w:pStyle w:val="ac"/>
        <w:rPr>
          <w:rFonts w:ascii="Times New Roman" w:hAnsi="Times New Roman" w:cs="Times New Roman"/>
          <w:sz w:val="26"/>
          <w:szCs w:val="26"/>
        </w:rPr>
      </w:pPr>
    </w:p>
    <w:p w14:paraId="2C334E78" w14:textId="52FDC677" w:rsidR="00EA67C4" w:rsidRDefault="00EA67C4" w:rsidP="00EA67C4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875ACD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                                                </w:t>
      </w:r>
      <w:r w:rsidRPr="00EA67C4">
        <w:rPr>
          <w:rFonts w:ascii="Times New Roman" w:hAnsi="Times New Roman" w:cs="Times New Roman"/>
          <w:sz w:val="28"/>
          <w:szCs w:val="28"/>
        </w:rPr>
        <w:t>Д</w:t>
      </w:r>
      <w:r w:rsidR="007C76AE" w:rsidRPr="00EA67C4">
        <w:rPr>
          <w:rFonts w:ascii="Times New Roman" w:hAnsi="Times New Roman" w:cs="Times New Roman"/>
          <w:sz w:val="28"/>
          <w:szCs w:val="28"/>
        </w:rPr>
        <w:t>иректору</w:t>
      </w:r>
    </w:p>
    <w:p w14:paraId="4B4986FC" w14:textId="35B8ECCB" w:rsidR="00EA67C4" w:rsidRDefault="007C76AE" w:rsidP="00EA67C4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EA67C4">
        <w:rPr>
          <w:rFonts w:ascii="Times New Roman" w:hAnsi="Times New Roman" w:cs="Times New Roman"/>
          <w:sz w:val="28"/>
          <w:szCs w:val="28"/>
        </w:rPr>
        <w:t xml:space="preserve">УП </w:t>
      </w:r>
      <w:r w:rsidR="00277999">
        <w:rPr>
          <w:rFonts w:ascii="Times New Roman" w:hAnsi="Times New Roman" w:cs="Times New Roman"/>
          <w:sz w:val="28"/>
          <w:szCs w:val="28"/>
        </w:rPr>
        <w:t>«</w:t>
      </w:r>
      <w:r w:rsidRPr="00EA67C4">
        <w:rPr>
          <w:rFonts w:ascii="Times New Roman" w:hAnsi="Times New Roman" w:cs="Times New Roman"/>
          <w:sz w:val="28"/>
          <w:szCs w:val="28"/>
        </w:rPr>
        <w:t>УКС Мингорисполкома</w:t>
      </w:r>
      <w:r w:rsidR="00277999">
        <w:rPr>
          <w:rFonts w:ascii="Times New Roman" w:hAnsi="Times New Roman" w:cs="Times New Roman"/>
          <w:sz w:val="28"/>
          <w:szCs w:val="28"/>
        </w:rPr>
        <w:t>»</w:t>
      </w:r>
      <w:r w:rsidRPr="00EA67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5D761A" w14:textId="5E974F7E" w:rsidR="00576170" w:rsidRPr="00EA67C4" w:rsidRDefault="00EA67C4" w:rsidP="00EA67C4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75AC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  <w:proofErr w:type="spellStart"/>
      <w:r w:rsidR="007C76AE" w:rsidRPr="00EA67C4">
        <w:rPr>
          <w:rFonts w:ascii="Times New Roman" w:hAnsi="Times New Roman" w:cs="Times New Roman"/>
          <w:sz w:val="28"/>
          <w:szCs w:val="28"/>
        </w:rPr>
        <w:t>Бобарико</w:t>
      </w:r>
      <w:proofErr w:type="spellEnd"/>
      <w:r w:rsidR="007C76AE" w:rsidRPr="00EA67C4">
        <w:rPr>
          <w:rFonts w:ascii="Times New Roman" w:hAnsi="Times New Roman" w:cs="Times New Roman"/>
          <w:sz w:val="28"/>
          <w:szCs w:val="28"/>
        </w:rPr>
        <w:t xml:space="preserve"> А.К.</w:t>
      </w:r>
    </w:p>
    <w:p w14:paraId="5E9D1E04" w14:textId="787EDADF" w:rsidR="00576170" w:rsidRDefault="00576170" w:rsidP="006B0C7C">
      <w:pPr>
        <w:pStyle w:val="ac"/>
        <w:rPr>
          <w:rFonts w:ascii="Times New Roman" w:hAnsi="Times New Roman" w:cs="Times New Roman"/>
          <w:sz w:val="26"/>
          <w:szCs w:val="26"/>
        </w:rPr>
      </w:pPr>
    </w:p>
    <w:p w14:paraId="359F9546" w14:textId="77777777" w:rsidR="00EA67C4" w:rsidRDefault="00EA67C4" w:rsidP="006B0C7C">
      <w:pPr>
        <w:pStyle w:val="ac"/>
        <w:rPr>
          <w:rFonts w:ascii="Times New Roman" w:hAnsi="Times New Roman" w:cs="Times New Roman"/>
          <w:sz w:val="26"/>
          <w:szCs w:val="26"/>
        </w:rPr>
      </w:pPr>
    </w:p>
    <w:p w14:paraId="64F5C2F9" w14:textId="4345B8AD" w:rsidR="00576170" w:rsidRDefault="00576170" w:rsidP="006B0C7C">
      <w:pPr>
        <w:pStyle w:val="ac"/>
        <w:rPr>
          <w:rFonts w:ascii="Times New Roman" w:hAnsi="Times New Roman" w:cs="Times New Roman"/>
          <w:sz w:val="26"/>
          <w:szCs w:val="26"/>
        </w:rPr>
      </w:pPr>
    </w:p>
    <w:p w14:paraId="023C7634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Приглашаем Вас, принять участие в процедуре закупки из одного источника. </w:t>
      </w:r>
    </w:p>
    <w:p w14:paraId="648F5DA3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Pr="00576170">
        <w:rPr>
          <w:rFonts w:ascii="Times New Roman" w:hAnsi="Times New Roman" w:cs="Times New Roman"/>
          <w:color w:val="000000" w:themeColor="text1"/>
          <w:sz w:val="28"/>
          <w:szCs w:val="28"/>
        </w:rPr>
        <w:t>закупки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B08319F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</w:pPr>
      <w:r w:rsidRPr="004F06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9F9"/>
        </w:rPr>
        <w:t>Выбор инженерной организации по комплексному управлению строительной деятельностью с обязательным осуществлением технического надзора и выполнением функций заказчика «Управление закупками» по объекту строительства (класс сложности – К-1): «Модернизация ткацкой фабрики по адресу: Брестская обл., г. Барановичи, ул. Фабричная, 7б».</w:t>
      </w:r>
    </w:p>
    <w:p w14:paraId="346497D3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761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Услуги инженерные комплексные для проектов со сдачей «под ключ» производственных предприятий, </w:t>
      </w:r>
      <w:r w:rsidRPr="00D15C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Код ОКРБ:</w:t>
      </w:r>
      <w:r w:rsidRPr="00D15C3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71.12.12.440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D15C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объем:</w:t>
      </w:r>
      <w:r w:rsidRPr="005761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1 единица(ед.), </w:t>
      </w:r>
      <w:r w:rsidRPr="00D15C3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Сумма:</w:t>
      </w:r>
      <w:r w:rsidRPr="005761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232 670.50 BYN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2214542" w14:textId="7BD72F9E" w:rsidR="00802598" w:rsidRDefault="00802598" w:rsidP="00802598">
      <w:pPr>
        <w:pStyle w:val="ac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Срок подачи документов по 0</w:t>
      </w:r>
      <w:r w:rsidR="007E01E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.07.2026г. до 17 часов 00 минут.</w:t>
      </w:r>
    </w:p>
    <w:p w14:paraId="216AB305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процедуре закупки из одного источника отправить на электронный адрес </w:t>
      </w:r>
      <w:hyperlink r:id="rId6" w:history="1">
        <w:r>
          <w:rPr>
            <w:rStyle w:val="ad"/>
            <w:rFonts w:ascii="Times New Roman" w:hAnsi="Times New Roman" w:cs="Times New Roman"/>
            <w:sz w:val="28"/>
            <w:szCs w:val="28"/>
          </w:rPr>
          <w:t>blakit.bellegprom@blakit.by</w:t>
        </w:r>
      </w:hyperlink>
    </w:p>
    <w:p w14:paraId="69815274" w14:textId="77777777" w:rsidR="00802598" w:rsidRDefault="00802598" w:rsidP="00802598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 предмету закупки прилагаются</w:t>
      </w:r>
    </w:p>
    <w:p w14:paraId="33D16F2B" w14:textId="77777777" w:rsidR="004D6145" w:rsidRDefault="004D6145" w:rsidP="00EA67C4">
      <w:pPr>
        <w:pStyle w:val="ac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74F68A6" w14:textId="3C6E92C7" w:rsidR="00576170" w:rsidRDefault="00576170" w:rsidP="00576170">
      <w:pPr>
        <w:pStyle w:val="ac"/>
        <w:spacing w:before="100" w:beforeAutospacing="1" w:after="100" w:afterAutospacing="1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5BC086" w14:textId="360EC000" w:rsidR="00576170" w:rsidRDefault="00576170" w:rsidP="00576170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руководителя проекта</w:t>
      </w:r>
    </w:p>
    <w:p w14:paraId="24F5A53B" w14:textId="77777777" w:rsidR="00576170" w:rsidRDefault="00576170" w:rsidP="00576170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управлению ОАО «БПХО»</w:t>
      </w:r>
    </w:p>
    <w:p w14:paraId="7ED08605" w14:textId="77777777" w:rsidR="00576170" w:rsidRDefault="00576170" w:rsidP="00576170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управляющей организации</w:t>
      </w:r>
    </w:p>
    <w:p w14:paraId="4A61D8F3" w14:textId="1C421542" w:rsidR="00F71842" w:rsidRPr="004D6145" w:rsidRDefault="00576170" w:rsidP="00576170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РУПТП «Оршанский льнокомбинат»                                                  А.Ф. Лукашёв</w:t>
      </w:r>
    </w:p>
    <w:p w14:paraId="180334F1" w14:textId="4E12CDFA" w:rsidR="00F71842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274D426" w14:textId="16FB97F7" w:rsidR="00F71842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019042" w14:textId="5008104A" w:rsidR="00F71842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065B854" w14:textId="3702BF11" w:rsidR="00F71842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84CA4DE" w14:textId="77777777" w:rsidR="00A132DC" w:rsidRDefault="00A132DC" w:rsidP="00A132DC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Сосновский</w:t>
      </w:r>
    </w:p>
    <w:p w14:paraId="4F5D9112" w14:textId="77777777" w:rsidR="00A132DC" w:rsidRDefault="00A132DC" w:rsidP="00A132DC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+375447754917</w:t>
      </w:r>
    </w:p>
    <w:p w14:paraId="7F68BBD3" w14:textId="77777777" w:rsidR="00A132DC" w:rsidRDefault="00A132DC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3A1F5F" w14:textId="49D27081" w:rsidR="00F71842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932DB68" w14:textId="1748264E" w:rsidR="00F71842" w:rsidRPr="00576170" w:rsidRDefault="00F71842" w:rsidP="00576170">
      <w:pPr>
        <w:pStyle w:val="ac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</w:p>
    <w:sectPr w:rsidR="00F71842" w:rsidRPr="00576170" w:rsidSect="006B0C7C">
      <w:pgSz w:w="11906" w:h="16838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C7C"/>
    <w:rsid w:val="000423B4"/>
    <w:rsid w:val="00137F01"/>
    <w:rsid w:val="002053C6"/>
    <w:rsid w:val="00277999"/>
    <w:rsid w:val="002961A6"/>
    <w:rsid w:val="004D6145"/>
    <w:rsid w:val="00576170"/>
    <w:rsid w:val="005852A7"/>
    <w:rsid w:val="00597872"/>
    <w:rsid w:val="006841A4"/>
    <w:rsid w:val="006B0C7C"/>
    <w:rsid w:val="007C76AE"/>
    <w:rsid w:val="007E01E7"/>
    <w:rsid w:val="00802598"/>
    <w:rsid w:val="00875ACD"/>
    <w:rsid w:val="009024B4"/>
    <w:rsid w:val="009C569D"/>
    <w:rsid w:val="00A132DC"/>
    <w:rsid w:val="00C1542D"/>
    <w:rsid w:val="00C302AF"/>
    <w:rsid w:val="00C538E7"/>
    <w:rsid w:val="00EA67C4"/>
    <w:rsid w:val="00F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30AF"/>
  <w15:chartTrackingRefBased/>
  <w15:docId w15:val="{C6AB762C-C21A-4484-9BC4-731AEBED5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0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0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0C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0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0C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0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0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0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0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0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0C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0C7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0C7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0C7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0C7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0C7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0C7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0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0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0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0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0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0C7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0C7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0C7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0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0C7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0C7C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B0C7C"/>
    <w:pPr>
      <w:spacing w:after="0" w:line="240" w:lineRule="auto"/>
    </w:pPr>
  </w:style>
  <w:style w:type="character" w:styleId="ad">
    <w:name w:val="Hyperlink"/>
    <w:basedOn w:val="a0"/>
    <w:uiPriority w:val="99"/>
    <w:semiHidden/>
    <w:unhideWhenUsed/>
    <w:rsid w:val="004D6145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2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02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I:\&#1079;&#1072;&#1082;&#1091;&#1087;%201%20&#1080;&#1089;&#1090;&#1086;&#1095;%20&#1086;&#1090;%2030.06.2026\&#1087;&#1088;&#1080;&#1075;&#1083;&#1072;&#1096;&#1077;&#1085;&#1080;&#1103;\blakit.bellegprom@blakit.by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A12AB-A0EE-4B2E-9188-2C1D48CE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Пашкевич</dc:creator>
  <cp:keywords/>
  <dc:description/>
  <cp:lastModifiedBy>111</cp:lastModifiedBy>
  <cp:revision>9</cp:revision>
  <cp:lastPrinted>2026-07-02T08:26:00Z</cp:lastPrinted>
  <dcterms:created xsi:type="dcterms:W3CDTF">2026-07-01T08:49:00Z</dcterms:created>
  <dcterms:modified xsi:type="dcterms:W3CDTF">2026-07-05T18:15:00Z</dcterms:modified>
</cp:coreProperties>
</file>